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10" w:rsidRDefault="00390C10" w:rsidP="00390C1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="008556E6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86995">
        <w:rPr>
          <w:rFonts w:ascii="Times New Roman" w:hAnsi="Times New Roman"/>
          <w:color w:val="000000"/>
          <w:sz w:val="24"/>
          <w:szCs w:val="24"/>
        </w:rPr>
        <w:t>к аукционной документации</w:t>
      </w:r>
    </w:p>
    <w:p w:rsidR="00390C10" w:rsidRDefault="00390C10" w:rsidP="00390C10">
      <w:pPr>
        <w:pStyle w:val="a3"/>
        <w:tabs>
          <w:tab w:val="left" w:pos="1276"/>
        </w:tabs>
        <w:spacing w:before="0"/>
        <w:jc w:val="right"/>
        <w:rPr>
          <w:color w:val="000000"/>
          <w:sz w:val="24"/>
          <w:szCs w:val="24"/>
          <w:lang w:val="ru-RU"/>
        </w:rPr>
      </w:pPr>
    </w:p>
    <w:p w:rsidR="00390C10" w:rsidRPr="008556E6" w:rsidRDefault="00390C10" w:rsidP="00390C10">
      <w:pPr>
        <w:pStyle w:val="a3"/>
        <w:tabs>
          <w:tab w:val="left" w:pos="1276"/>
        </w:tabs>
        <w:spacing w:before="0"/>
        <w:jc w:val="right"/>
        <w:rPr>
          <w:b/>
          <w:spacing w:val="-1"/>
          <w:lang w:val="ru-RU"/>
        </w:rPr>
      </w:pPr>
    </w:p>
    <w:p w:rsidR="008556E6" w:rsidRPr="008556E6" w:rsidRDefault="008556E6" w:rsidP="008556E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556E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556E6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8556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56E6">
        <w:rPr>
          <w:rFonts w:ascii="Times New Roman" w:hAnsi="Times New Roman"/>
          <w:b/>
          <w:sz w:val="28"/>
          <w:szCs w:val="28"/>
        </w:rPr>
        <w:t>Требования к содержанию и составу заявки на участие в электронном аукционе и инструкция по заполнению заявки на участие в аукционе в электронной форме</w:t>
      </w:r>
    </w:p>
    <w:p w:rsidR="00390C10" w:rsidRDefault="00390C10" w:rsidP="00390C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Форма заявки на участие в электронном аукционе и требования к ее оформлению: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документа, содержащего документы и сведения в соответствии с пунктом 145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 в  многоквартирном доме, утвержденного Постановлением Правительства Российской Федерации от 1 июля 2016 года № 615 и настоящей документацией о проведении электронного аукциона.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Сведения, которые содержатся в заявках участников электронного аукциона, не должны допускать двусмысленных толкований.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Язык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аукционе, подготовленная участником электронного аукциона,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заказчик, должны быть написаны на русском языке.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Входящие в заявку на участие в электронном аукционе документы и сведения могут быть представлены на иностранном языке при условии, что к ним будет прилагаться перевод на русский язык.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Наличие противоречий между оригиналом и переводом, которые изменяют смысл оригинала, может быть расценено комиссией как предоставление недостоверных сведений.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Требования к содержанию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должна содержать: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</w:rPr>
      </w:pPr>
      <w:r>
        <w:t xml:space="preserve">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документ, подтверждающий полномочия лица на осуществление действий от имени участника электронного аукциона.».</w:t>
      </w:r>
    </w:p>
    <w:p w:rsidR="00390C10" w:rsidRPr="00BD1607" w:rsidRDefault="00390C10" w:rsidP="00390C10"/>
    <w:p w:rsidR="00390C10" w:rsidRPr="00DF1F34" w:rsidRDefault="00390C10" w:rsidP="00390C10">
      <w:pPr>
        <w:pStyle w:val="a3"/>
        <w:tabs>
          <w:tab w:val="left" w:pos="1276"/>
        </w:tabs>
        <w:spacing w:before="0"/>
        <w:jc w:val="center"/>
        <w:rPr>
          <w:spacing w:val="-1"/>
          <w:lang w:val="ru-RU"/>
        </w:rPr>
      </w:pPr>
    </w:p>
    <w:p w:rsidR="00E44695" w:rsidRDefault="00E44695"/>
    <w:sectPr w:rsidR="00E44695" w:rsidSect="007426EE">
      <w:headerReference w:type="default" r:id="rId7"/>
      <w:footerReference w:type="default" r:id="rId8"/>
      <w:footerReference w:type="first" r:id="rId9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3E" w:rsidRDefault="0008473E" w:rsidP="009061EB">
      <w:pPr>
        <w:spacing w:after="0" w:line="240" w:lineRule="auto"/>
      </w:pPr>
      <w:r>
        <w:separator/>
      </w:r>
    </w:p>
  </w:endnote>
  <w:endnote w:type="continuationSeparator" w:id="1">
    <w:p w:rsidR="0008473E" w:rsidRDefault="0008473E" w:rsidP="0090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Pr="00433F30" w:rsidRDefault="00E44695" w:rsidP="00F246E3">
    <w:pPr>
      <w:pStyle w:val="a7"/>
      <w:jc w:val="center"/>
      <w:rPr>
        <w:rFonts w:ascii="Times New Roman" w:hAnsi="Times New Roman"/>
        <w:sz w:val="24"/>
        <w:szCs w:val="24"/>
      </w:rPr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E05EA6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E05EA6" w:rsidRPr="00193CDD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</w:t>
    </w:r>
    <w:r w:rsidR="00E05EA6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  <w:p w:rsidR="004F51AA" w:rsidRDefault="0008473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08473E">
    <w:pPr>
      <w:pStyle w:val="a7"/>
      <w:jc w:val="right"/>
    </w:pPr>
  </w:p>
  <w:p w:rsidR="004F51AA" w:rsidRDefault="00E44695" w:rsidP="00F246E3">
    <w:pPr>
      <w:pStyle w:val="a7"/>
      <w:jc w:val="center"/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E05EA6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E05EA6" w:rsidRPr="00193CDD">
      <w:rPr>
        <w:rFonts w:ascii="Times New Roman" w:hAnsi="Times New Roman"/>
        <w:sz w:val="24"/>
        <w:szCs w:val="24"/>
      </w:rPr>
      <w:fldChar w:fldCharType="separate"/>
    </w:r>
    <w:r w:rsidR="00A86995">
      <w:rPr>
        <w:rFonts w:ascii="Times New Roman" w:hAnsi="Times New Roman"/>
        <w:noProof/>
        <w:sz w:val="24"/>
        <w:szCs w:val="24"/>
      </w:rPr>
      <w:t>1</w:t>
    </w:r>
    <w:r w:rsidR="00E05EA6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3E" w:rsidRDefault="0008473E" w:rsidP="009061EB">
      <w:pPr>
        <w:spacing w:after="0" w:line="240" w:lineRule="auto"/>
      </w:pPr>
      <w:r>
        <w:separator/>
      </w:r>
    </w:p>
  </w:footnote>
  <w:footnote w:type="continuationSeparator" w:id="1">
    <w:p w:rsidR="0008473E" w:rsidRDefault="0008473E" w:rsidP="00906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E44695" w:rsidP="001E0575">
    <w:pPr>
      <w:pStyle w:val="a5"/>
      <w:pBdr>
        <w:bottom w:val="single" w:sz="12" w:space="1" w:color="auto"/>
      </w:pBdr>
    </w:pPr>
    <w:r w:rsidRPr="001E0575">
      <w:rPr>
        <w:rFonts w:ascii="Times New Roman" w:hAnsi="Times New Roman"/>
        <w:sz w:val="24"/>
        <w:szCs w:val="24"/>
      </w:rPr>
      <w:t>Документация о проведении электронного аукциона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F76B2"/>
    <w:multiLevelType w:val="hybridMultilevel"/>
    <w:tmpl w:val="01BC02CC"/>
    <w:lvl w:ilvl="0" w:tplc="70AE2B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0C10"/>
    <w:rsid w:val="0008473E"/>
    <w:rsid w:val="000A4C45"/>
    <w:rsid w:val="000B3067"/>
    <w:rsid w:val="00122BF3"/>
    <w:rsid w:val="0026531A"/>
    <w:rsid w:val="0034209F"/>
    <w:rsid w:val="00390C10"/>
    <w:rsid w:val="003B17FB"/>
    <w:rsid w:val="003D43CF"/>
    <w:rsid w:val="006F1736"/>
    <w:rsid w:val="007E0A02"/>
    <w:rsid w:val="008556E6"/>
    <w:rsid w:val="008A599B"/>
    <w:rsid w:val="009061EB"/>
    <w:rsid w:val="00997EC4"/>
    <w:rsid w:val="00A86995"/>
    <w:rsid w:val="00C0225A"/>
    <w:rsid w:val="00DD4AFB"/>
    <w:rsid w:val="00E05EA6"/>
    <w:rsid w:val="00E4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0C10"/>
    <w:pPr>
      <w:widowControl w:val="0"/>
      <w:spacing w:before="1" w:after="0" w:line="240" w:lineRule="auto"/>
      <w:ind w:left="118" w:firstLine="70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90C1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header"/>
    <w:basedOn w:val="a"/>
    <w:link w:val="a6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90C10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390C10"/>
    <w:rPr>
      <w:rFonts w:ascii="Calibri" w:eastAsia="Times New Roman" w:hAnsi="Calibri" w:cs="Times New Roman"/>
    </w:rPr>
  </w:style>
  <w:style w:type="paragraph" w:customStyle="1" w:styleId="Default">
    <w:name w:val="Default"/>
    <w:rsid w:val="00390C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zakup1</dc:creator>
  <cp:keywords/>
  <dc:description/>
  <cp:lastModifiedBy>Smet</cp:lastModifiedBy>
  <cp:revision>9</cp:revision>
  <dcterms:created xsi:type="dcterms:W3CDTF">2017-06-09T08:34:00Z</dcterms:created>
  <dcterms:modified xsi:type="dcterms:W3CDTF">2017-07-20T10:53:00Z</dcterms:modified>
</cp:coreProperties>
</file>